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FF" w:rsidRDefault="007718FF" w:rsidP="007718FF">
      <w:pPr>
        <w:ind w:left="4956"/>
      </w:pPr>
      <w:r>
        <w:t xml:space="preserve">Buenos Aires, </w:t>
      </w:r>
    </w:p>
    <w:p w:rsidR="007718FF" w:rsidRDefault="007718FF" w:rsidP="007718FF"/>
    <w:p w:rsidR="007718FF" w:rsidRDefault="007718FF" w:rsidP="007718FF">
      <w:pPr>
        <w:spacing w:line="240" w:lineRule="auto"/>
      </w:pPr>
      <w:r>
        <w:t>SEÑORES:</w:t>
      </w:r>
    </w:p>
    <w:p w:rsidR="007718FF" w:rsidRDefault="007718FF" w:rsidP="007718FF">
      <w:pPr>
        <w:spacing w:line="240" w:lineRule="auto"/>
      </w:pPr>
      <w:r>
        <w:t>DIRECCION DE INSPECCIONES</w:t>
      </w:r>
    </w:p>
    <w:p w:rsidR="007718FF" w:rsidRDefault="007718FF" w:rsidP="007718FF">
      <w:pPr>
        <w:spacing w:line="240" w:lineRule="auto"/>
      </w:pPr>
      <w:r>
        <w:t>SECRETARIA DE GOBIERNO DE AMBIENTE Y DESARROLLO SUSTENTABLE</w:t>
      </w:r>
    </w:p>
    <w:p w:rsidR="007718FF" w:rsidRDefault="007718FF" w:rsidP="007718FF"/>
    <w:p w:rsidR="007718FF" w:rsidRPr="000841AF" w:rsidRDefault="007718FF" w:rsidP="007718FF">
      <w:pPr>
        <w:jc w:val="center"/>
        <w:rPr>
          <w:b/>
          <w:u w:val="single"/>
        </w:rPr>
      </w:pPr>
      <w:r w:rsidRPr="000841AF">
        <w:rPr>
          <w:b/>
          <w:u w:val="single"/>
        </w:rPr>
        <w:t>NOTIFICACIÓN DE FECHA Y HORA DE TOMA DE MUESTRAS</w:t>
      </w:r>
    </w:p>
    <w:p w:rsidR="007718FF" w:rsidRDefault="007718FF" w:rsidP="007718FF">
      <w:pPr>
        <w:jc w:val="both"/>
      </w:pPr>
    </w:p>
    <w:p w:rsidR="007718FF" w:rsidRDefault="007718FF" w:rsidP="000841AF">
      <w:pPr>
        <w:spacing w:line="360" w:lineRule="auto"/>
        <w:jc w:val="both"/>
      </w:pPr>
      <w:r>
        <w:t>Por la presente nos dirigimos a usted con el fin de informar la fecha y hora de la toma de muestras del efluente líquido industrial, en el marco del procedimiento para la obtención de la CONSTANCIA DE VISADO DE DOCUMENTACIÓN TÉCNICA Y CALIDAD DEL VERTIDO DE OBRA EXISTENTE según Res. 555/2012, del establecimiento ______________________________dedicado a__________________________________, sito en la calle __________________________________ de la localidad de_______________________ en el partido de ______________________________</w:t>
      </w:r>
      <w:proofErr w:type="gramStart"/>
      <w:r>
        <w:t>,con</w:t>
      </w:r>
      <w:proofErr w:type="gramEnd"/>
      <w:r>
        <w:t xml:space="preserve"> número de teléfono de </w:t>
      </w:r>
      <w:r w:rsidR="000841AF">
        <w:t>contacto_______________________ y correo electrónico____________________.</w:t>
      </w:r>
    </w:p>
    <w:p w:rsidR="000841AF" w:rsidRDefault="000841AF" w:rsidP="007718FF">
      <w:pPr>
        <w:jc w:val="both"/>
      </w:pPr>
    </w:p>
    <w:p w:rsidR="007718FF" w:rsidRDefault="007718FF" w:rsidP="007718FF">
      <w:pPr>
        <w:jc w:val="both"/>
      </w:pPr>
      <w:r>
        <w:t>LABORATORIO CONTRATADO:</w:t>
      </w:r>
    </w:p>
    <w:p w:rsidR="007718FF" w:rsidRDefault="007718FF" w:rsidP="007718FF">
      <w:pPr>
        <w:jc w:val="both"/>
      </w:pPr>
      <w:r>
        <w:t>FECHA DE EXTRACCIÓN DE LA MUESTRA:</w:t>
      </w:r>
    </w:p>
    <w:p w:rsidR="007718FF" w:rsidRDefault="007718FF" w:rsidP="007718FF">
      <w:pPr>
        <w:jc w:val="both"/>
      </w:pPr>
      <w:r>
        <w:t>HORA DE EXTRACCIÓN DE LA MUESTRA</w:t>
      </w:r>
      <w:r w:rsidR="000841AF">
        <w:t>*</w:t>
      </w:r>
      <w:r>
        <w:t>:</w:t>
      </w:r>
    </w:p>
    <w:p w:rsidR="007718FF" w:rsidRDefault="007718FF" w:rsidP="007718FF">
      <w:pPr>
        <w:jc w:val="both"/>
      </w:pPr>
      <w:r>
        <w:t>PARÁMETROS A ANALIZAR:</w:t>
      </w:r>
    </w:p>
    <w:p w:rsidR="000841AF" w:rsidRDefault="000841AF" w:rsidP="000841AF">
      <w:pPr>
        <w:jc w:val="right"/>
      </w:pPr>
    </w:p>
    <w:p w:rsidR="007718FF" w:rsidRDefault="007718FF" w:rsidP="000841AF">
      <w:pPr>
        <w:jc w:val="right"/>
      </w:pPr>
      <w:r>
        <w:t>_____________________________</w:t>
      </w:r>
    </w:p>
    <w:p w:rsidR="007718FF" w:rsidRDefault="007718FF" w:rsidP="000841AF">
      <w:pPr>
        <w:jc w:val="right"/>
      </w:pPr>
      <w:r>
        <w:t>FIRMA Y ACLARACIÓN</w:t>
      </w:r>
    </w:p>
    <w:p w:rsidR="007718FF" w:rsidRDefault="007718FF" w:rsidP="000841AF">
      <w:pPr>
        <w:jc w:val="right"/>
      </w:pPr>
      <w:r>
        <w:t>Titular/Apoderado</w:t>
      </w:r>
    </w:p>
    <w:p w:rsidR="000841AF" w:rsidRDefault="000841AF" w:rsidP="007718FF">
      <w:pPr>
        <w:jc w:val="both"/>
      </w:pPr>
      <w:r>
        <w:t xml:space="preserve">*Deberá seleccionarse una hora de toma de muestra  entre las 10 y las 15 </w:t>
      </w:r>
      <w:proofErr w:type="spellStart"/>
      <w:r>
        <w:t>hs</w:t>
      </w:r>
      <w:proofErr w:type="spellEnd"/>
      <w:r>
        <w:t>.</w:t>
      </w:r>
    </w:p>
    <w:p w:rsidR="00235B64" w:rsidRDefault="007718FF" w:rsidP="007718FF">
      <w:pPr>
        <w:jc w:val="both"/>
      </w:pPr>
      <w:r>
        <w:t>El protocolo de análisis representará a la totalidad de la calidad del efluent</w:t>
      </w:r>
      <w:bookmarkStart w:id="0" w:name="_GoBack"/>
      <w:bookmarkEnd w:id="0"/>
      <w:r>
        <w:t xml:space="preserve">e que genere la industria al cuerpo receptor correspondiente, con lo cual en caso de que haya más de un vertido corresponderá un protocolo de análisis por cada conexión con su correspondiente </w:t>
      </w:r>
      <w:proofErr w:type="spellStart"/>
      <w:r>
        <w:t>CTMyMC</w:t>
      </w:r>
      <w:proofErr w:type="spellEnd"/>
      <w:r>
        <w:t>, tal cual lo indicado en la Documentación Técnica presentada. *Las técnicas analíticas a utilizarse para medir los mencionados parámetros deberán corresponder con las enunciadas en el anexo D de la Resolución 79.179/90.</w:t>
      </w:r>
    </w:p>
    <w:sectPr w:rsidR="00235B64" w:rsidSect="007718FF">
      <w:pgSz w:w="11907" w:h="16840"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F"/>
    <w:rsid w:val="000841AF"/>
    <w:rsid w:val="00235B64"/>
    <w:rsid w:val="007718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Sayago</dc:creator>
  <cp:lastModifiedBy>Paula Sayago</cp:lastModifiedBy>
  <cp:revision>1</cp:revision>
  <dcterms:created xsi:type="dcterms:W3CDTF">2019-03-12T18:42:00Z</dcterms:created>
  <dcterms:modified xsi:type="dcterms:W3CDTF">2019-03-12T19:04:00Z</dcterms:modified>
</cp:coreProperties>
</file>